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F13" w:rsidRPr="00433F13" w:rsidRDefault="000A6383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7A70C5">
        <w:rPr>
          <w:rFonts w:ascii="Times New Roman" w:hAnsi="Times New Roman" w:cs="Times New Roman"/>
        </w:rPr>
        <w:t>21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к Закону Новосибирской области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"Об областном бюджете Новосибирской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области на 201</w:t>
      </w:r>
      <w:r w:rsidR="00F22FA5">
        <w:rPr>
          <w:rFonts w:ascii="Times New Roman" w:hAnsi="Times New Roman" w:cs="Times New Roman"/>
        </w:rPr>
        <w:t>9</w:t>
      </w:r>
      <w:r w:rsidRPr="00433F13">
        <w:rPr>
          <w:rFonts w:ascii="Times New Roman" w:hAnsi="Times New Roman" w:cs="Times New Roman"/>
        </w:rPr>
        <w:t xml:space="preserve"> год и плановый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период 20</w:t>
      </w:r>
      <w:r w:rsidR="00F22FA5">
        <w:rPr>
          <w:rFonts w:ascii="Times New Roman" w:hAnsi="Times New Roman" w:cs="Times New Roman"/>
        </w:rPr>
        <w:t>20</w:t>
      </w:r>
      <w:r w:rsidR="004924DD">
        <w:rPr>
          <w:rFonts w:ascii="Times New Roman" w:hAnsi="Times New Roman" w:cs="Times New Roman"/>
        </w:rPr>
        <w:t xml:space="preserve"> и 202</w:t>
      </w:r>
      <w:r w:rsidR="00F22FA5">
        <w:rPr>
          <w:rFonts w:ascii="Times New Roman" w:hAnsi="Times New Roman" w:cs="Times New Roman"/>
        </w:rPr>
        <w:t>1</w:t>
      </w:r>
      <w:r w:rsidRPr="00433F13">
        <w:rPr>
          <w:rFonts w:ascii="Times New Roman" w:hAnsi="Times New Roman" w:cs="Times New Roman"/>
        </w:rPr>
        <w:t xml:space="preserve"> годов"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ПРОГРАММА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ГОСУДАРСТВЕННЫХ ГАРАНТИЙ НОВОСИБИРСКОЙ ОБЛАСТИ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В ВАЛЮТЕ РОССИЙСКОЙ ФЕДЕРАЦИИ НА 201</w:t>
      </w:r>
      <w:r w:rsidR="00F22FA5">
        <w:rPr>
          <w:rFonts w:ascii="Times New Roman" w:hAnsi="Times New Roman" w:cs="Times New Roman"/>
          <w:b/>
          <w:bCs/>
        </w:rPr>
        <w:t>9</w:t>
      </w:r>
      <w:r w:rsidRPr="00433F13">
        <w:rPr>
          <w:rFonts w:ascii="Times New Roman" w:hAnsi="Times New Roman" w:cs="Times New Roman"/>
          <w:b/>
          <w:bCs/>
        </w:rPr>
        <w:t xml:space="preserve"> ГОД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И ПЛАНОВЫЙ ПЕРИОД</w:t>
      </w:r>
      <w:r w:rsidR="004924DD">
        <w:rPr>
          <w:rFonts w:ascii="Times New Roman" w:hAnsi="Times New Roman" w:cs="Times New Roman"/>
          <w:b/>
          <w:bCs/>
        </w:rPr>
        <w:t xml:space="preserve"> 20</w:t>
      </w:r>
      <w:r w:rsidR="00F22FA5">
        <w:rPr>
          <w:rFonts w:ascii="Times New Roman" w:hAnsi="Times New Roman" w:cs="Times New Roman"/>
          <w:b/>
          <w:bCs/>
        </w:rPr>
        <w:t>20</w:t>
      </w:r>
      <w:r w:rsidR="004924DD">
        <w:rPr>
          <w:rFonts w:ascii="Times New Roman" w:hAnsi="Times New Roman" w:cs="Times New Roman"/>
          <w:b/>
          <w:bCs/>
        </w:rPr>
        <w:t xml:space="preserve"> И 202</w:t>
      </w:r>
      <w:r w:rsidR="00F22FA5">
        <w:rPr>
          <w:rFonts w:ascii="Times New Roman" w:hAnsi="Times New Roman" w:cs="Times New Roman"/>
          <w:b/>
          <w:bCs/>
        </w:rPr>
        <w:t>1</w:t>
      </w:r>
      <w:r w:rsidRPr="00433F13">
        <w:rPr>
          <w:rFonts w:ascii="Times New Roman" w:hAnsi="Times New Roman" w:cs="Times New Roman"/>
          <w:b/>
          <w:bCs/>
        </w:rPr>
        <w:t xml:space="preserve"> ГОДОВ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Таблица 1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7535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53513">
        <w:rPr>
          <w:rFonts w:ascii="Times New Roman" w:hAnsi="Times New Roman" w:cs="Times New Roman"/>
          <w:b/>
        </w:rPr>
        <w:t>Программа</w:t>
      </w:r>
    </w:p>
    <w:p w:rsidR="00433F13" w:rsidRPr="007535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53513">
        <w:rPr>
          <w:rFonts w:ascii="Times New Roman" w:hAnsi="Times New Roman" w:cs="Times New Roman"/>
          <w:b/>
        </w:rPr>
        <w:t>государственных гарантий Новосибирской области</w:t>
      </w:r>
    </w:p>
    <w:p w:rsidR="00433F13" w:rsidRPr="007535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53513">
        <w:rPr>
          <w:rFonts w:ascii="Times New Roman" w:hAnsi="Times New Roman" w:cs="Times New Roman"/>
          <w:b/>
        </w:rPr>
        <w:t>в валюте Российской Федерации на 201</w:t>
      </w:r>
      <w:r w:rsidR="00F22FA5">
        <w:rPr>
          <w:rFonts w:ascii="Times New Roman" w:hAnsi="Times New Roman" w:cs="Times New Roman"/>
          <w:b/>
        </w:rPr>
        <w:t>9</w:t>
      </w:r>
      <w:r w:rsidRPr="00753513">
        <w:rPr>
          <w:rFonts w:ascii="Times New Roman" w:hAnsi="Times New Roman" w:cs="Times New Roman"/>
          <w:b/>
        </w:rPr>
        <w:t xml:space="preserve"> год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1. Перечень предоставляемых государственных гарантий Новосибирской области на 201</w:t>
      </w:r>
      <w:r w:rsidR="00F22FA5">
        <w:rPr>
          <w:rFonts w:ascii="Times New Roman" w:hAnsi="Times New Roman" w:cs="Times New Roman"/>
        </w:rPr>
        <w:t>9</w:t>
      </w:r>
      <w:r w:rsidRPr="00433F13">
        <w:rPr>
          <w:rFonts w:ascii="Times New Roman" w:hAnsi="Times New Roman" w:cs="Times New Roman"/>
        </w:rPr>
        <w:t xml:space="preserve"> год</w:t>
      </w:r>
    </w:p>
    <w:p w:rsidR="00433F13" w:rsidRPr="00433F13" w:rsidRDefault="00433F13" w:rsidP="004924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428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871"/>
        <w:gridCol w:w="1701"/>
        <w:gridCol w:w="2041"/>
        <w:gridCol w:w="1418"/>
        <w:gridCol w:w="6633"/>
      </w:tblGrid>
      <w:tr w:rsidR="00433F13" w:rsidRPr="00433F13" w:rsidTr="006E421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Общий объем гарантий, тыс. рублей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Категория принципалов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Иные условия предоставления и исполнения государственных гарантий</w:t>
            </w:r>
          </w:p>
        </w:tc>
      </w:tr>
      <w:tr w:rsidR="00433F13" w:rsidRPr="00433F13" w:rsidTr="006E421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6</w:t>
            </w:r>
          </w:p>
        </w:tc>
      </w:tr>
      <w:tr w:rsidR="00433F13" w:rsidRPr="00433F13" w:rsidTr="006E421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По кредитам, привлекаемым в целях реализации инвестиционного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A14371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650 000,0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8E77B2" w:rsidRDefault="008E77B2" w:rsidP="00A14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77B2">
              <w:rPr>
                <w:rFonts w:ascii="Times New Roman" w:hAnsi="Times New Roman"/>
                <w:bCs/>
                <w:iCs/>
              </w:rPr>
              <w:t xml:space="preserve">Инвесторы, заключившие по итогам конкурса договор о предоставлении государственной поддержки инвестиционной деятельности, в соответствии с Законом Новосибирской области от </w:t>
            </w:r>
            <w:r w:rsidRPr="008E77B2">
              <w:rPr>
                <w:rFonts w:ascii="Times New Roman" w:hAnsi="Times New Roman"/>
                <w:bCs/>
                <w:iCs/>
              </w:rPr>
              <w:lastRenderedPageBreak/>
              <w:t>29.06.2016 № 75-ОЗ «Об отдельных вопросах государственного регулирования инвестиционной деятельности, осуществляемой в форме капитальных вложений на те</w:t>
            </w:r>
            <w:r>
              <w:rPr>
                <w:rFonts w:ascii="Times New Roman" w:hAnsi="Times New Roman"/>
                <w:bCs/>
                <w:iCs/>
              </w:rPr>
              <w:t>рритории Новосибирской области»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A14371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71" w:rsidRPr="00433F13" w:rsidRDefault="00A14371" w:rsidP="00A143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1. Государственные гарантии Новосибирской области обеспечивают исполнение основного обязательства (основного долга) без учета выплат: по исполнению обязательств по уплате процентов, комиссий, неустойки (пеней, штрафов), по досрочному исполнению обязательств, по исполнению иных обязательств, в том числе ответственность принципала за неисполнение или ненадлежащее исполнение обязательств и причинение убытков.</w:t>
            </w:r>
          </w:p>
          <w:p w:rsidR="00A14371" w:rsidRPr="00433F13" w:rsidRDefault="00A14371" w:rsidP="00A143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2. Государственные гарантии Новосибирской области предоставляются в обеспечение исполнения обязательств принципала, срок исполнения которых в соответствии с условиями кредитного догово</w:t>
            </w:r>
            <w:r w:rsidR="004924DD">
              <w:rPr>
                <w:rFonts w:ascii="Times New Roman" w:hAnsi="Times New Roman" w:cs="Times New Roman"/>
              </w:rPr>
              <w:t>ра наступает после 1 января 202</w:t>
            </w:r>
            <w:r w:rsidR="00F22FA5">
              <w:rPr>
                <w:rFonts w:ascii="Times New Roman" w:hAnsi="Times New Roman" w:cs="Times New Roman"/>
              </w:rPr>
              <w:t>2</w:t>
            </w:r>
            <w:r w:rsidRPr="00433F13">
              <w:rPr>
                <w:rFonts w:ascii="Times New Roman" w:hAnsi="Times New Roman" w:cs="Times New Roman"/>
              </w:rPr>
              <w:t xml:space="preserve"> года.</w:t>
            </w:r>
          </w:p>
          <w:p w:rsidR="00A14371" w:rsidRPr="00433F13" w:rsidRDefault="00A14371" w:rsidP="00A143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 xml:space="preserve">3. Срок действия государственных гарантий Новосибирской области определяется исходя из установленного условиями кредитного </w:t>
            </w:r>
            <w:r w:rsidRPr="00433F13">
              <w:rPr>
                <w:rFonts w:ascii="Times New Roman" w:hAnsi="Times New Roman" w:cs="Times New Roman"/>
              </w:rPr>
              <w:lastRenderedPageBreak/>
              <w:t>договора срока исполнения обеспечиваемых ими обязательств, и может составлять от трех до шести лет включительно.</w:t>
            </w:r>
          </w:p>
          <w:p w:rsidR="00A14371" w:rsidRPr="00433F13" w:rsidRDefault="00A14371" w:rsidP="00A143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4. Новосибирская область по государственным гарантиям несет субсидиарную ответственность.</w:t>
            </w:r>
          </w:p>
          <w:p w:rsidR="00433F13" w:rsidRPr="00433F13" w:rsidRDefault="00A14371" w:rsidP="00A143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5. Государственные гарантии Новосибирской области предоставляются на возмездной основе, определяемой в порядке, предусмотренном нормативными правовыми актами Правительства Новосибирской области</w:t>
            </w:r>
          </w:p>
        </w:tc>
      </w:tr>
      <w:tr w:rsidR="00433F13" w:rsidRPr="00433F13" w:rsidTr="006E421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A14371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650 000,0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</w:tr>
    </w:tbl>
    <w:p w:rsid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2. Общий объем бюджетных ассигнований, предусмотренных на исполнение государственных гарантий Новосибирской области по возмо</w:t>
      </w:r>
      <w:r w:rsidR="004924DD">
        <w:rPr>
          <w:rFonts w:ascii="Times New Roman" w:hAnsi="Times New Roman" w:cs="Times New Roman"/>
        </w:rPr>
        <w:t>жным гарантийным случаям, в 201</w:t>
      </w:r>
      <w:r w:rsidR="00F22FA5">
        <w:rPr>
          <w:rFonts w:ascii="Times New Roman" w:hAnsi="Times New Roman" w:cs="Times New Roman"/>
        </w:rPr>
        <w:t>9</w:t>
      </w:r>
      <w:r w:rsidRPr="00433F13">
        <w:rPr>
          <w:rFonts w:ascii="Times New Roman" w:hAnsi="Times New Roman" w:cs="Times New Roman"/>
        </w:rPr>
        <w:t xml:space="preserve"> году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9"/>
        <w:gridCol w:w="2211"/>
      </w:tblGrid>
      <w:tr w:rsidR="00433F13" w:rsidRPr="00433F13" w:rsidTr="00806C24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Исполнение государственных гарантий Новосибирской области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F22F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Объем бюджетных ассигнований на исполнение гарантий по возможным гарантийным случаям в 201</w:t>
            </w:r>
            <w:r w:rsidR="00F22FA5">
              <w:rPr>
                <w:rFonts w:ascii="Times New Roman" w:hAnsi="Times New Roman" w:cs="Times New Roman"/>
              </w:rPr>
              <w:t>9</w:t>
            </w:r>
            <w:r w:rsidRPr="00433F13">
              <w:rPr>
                <w:rFonts w:ascii="Times New Roman" w:hAnsi="Times New Roman" w:cs="Times New Roman"/>
              </w:rPr>
              <w:t xml:space="preserve"> году, тыс. рублей</w:t>
            </w:r>
          </w:p>
        </w:tc>
      </w:tr>
      <w:tr w:rsidR="00433F13" w:rsidRPr="00433F13" w:rsidTr="00806C24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За счет источников финансирования дефицита областного бюджета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</w:tr>
      <w:tr w:rsidR="00433F13" w:rsidRPr="00433F13" w:rsidTr="00806C24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За счет расходов областного бюджета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</w:tr>
    </w:tbl>
    <w:p w:rsidR="00A14371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7587" w:rsidRPr="00460E05" w:rsidRDefault="00E97587" w:rsidP="00E97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</w:t>
      </w:r>
    </w:p>
    <w:p w:rsidR="00A14371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371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lastRenderedPageBreak/>
        <w:t>Таблица 2</w:t>
      </w:r>
    </w:p>
    <w:p w:rsidR="00433F13" w:rsidRPr="00433F13" w:rsidRDefault="000A638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приложения </w:t>
      </w:r>
      <w:r w:rsidR="002D3D86">
        <w:rPr>
          <w:rFonts w:ascii="Times New Roman" w:hAnsi="Times New Roman" w:cs="Times New Roman"/>
        </w:rPr>
        <w:t>21</w:t>
      </w:r>
      <w:bookmarkStart w:id="0" w:name="_GoBack"/>
      <w:bookmarkEnd w:id="0"/>
    </w:p>
    <w:p w:rsidR="00433F13" w:rsidRPr="007535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53513">
        <w:rPr>
          <w:rFonts w:ascii="Times New Roman" w:hAnsi="Times New Roman" w:cs="Times New Roman"/>
          <w:b/>
        </w:rPr>
        <w:t>Программа</w:t>
      </w:r>
    </w:p>
    <w:p w:rsidR="00433F13" w:rsidRPr="007535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53513">
        <w:rPr>
          <w:rFonts w:ascii="Times New Roman" w:hAnsi="Times New Roman" w:cs="Times New Roman"/>
          <w:b/>
        </w:rPr>
        <w:t>государственных гарантий Новосибирской области в</w:t>
      </w:r>
    </w:p>
    <w:p w:rsidR="00433F13" w:rsidRPr="007535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53513">
        <w:rPr>
          <w:rFonts w:ascii="Times New Roman" w:hAnsi="Times New Roman" w:cs="Times New Roman"/>
          <w:b/>
        </w:rPr>
        <w:t>вал</w:t>
      </w:r>
      <w:r w:rsidR="004924DD">
        <w:rPr>
          <w:rFonts w:ascii="Times New Roman" w:hAnsi="Times New Roman" w:cs="Times New Roman"/>
          <w:b/>
        </w:rPr>
        <w:t>юте Российской Федерации на 20</w:t>
      </w:r>
      <w:r w:rsidR="00F22FA5">
        <w:rPr>
          <w:rFonts w:ascii="Times New Roman" w:hAnsi="Times New Roman" w:cs="Times New Roman"/>
          <w:b/>
        </w:rPr>
        <w:t>20</w:t>
      </w:r>
      <w:r w:rsidR="004924DD">
        <w:rPr>
          <w:rFonts w:ascii="Times New Roman" w:hAnsi="Times New Roman" w:cs="Times New Roman"/>
          <w:b/>
        </w:rPr>
        <w:t xml:space="preserve"> - 202</w:t>
      </w:r>
      <w:r w:rsidR="00F22FA5">
        <w:rPr>
          <w:rFonts w:ascii="Times New Roman" w:hAnsi="Times New Roman" w:cs="Times New Roman"/>
          <w:b/>
        </w:rPr>
        <w:t>1</w:t>
      </w:r>
      <w:r w:rsidRPr="00753513">
        <w:rPr>
          <w:rFonts w:ascii="Times New Roman" w:hAnsi="Times New Roman" w:cs="Times New Roman"/>
          <w:b/>
        </w:rPr>
        <w:t xml:space="preserve"> годы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1. Перечень предоставляемых государственных гарантий Новосибирской области на 20</w:t>
      </w:r>
      <w:r w:rsidR="00F22FA5">
        <w:rPr>
          <w:rFonts w:ascii="Times New Roman" w:hAnsi="Times New Roman" w:cs="Times New Roman"/>
        </w:rPr>
        <w:t>20</w:t>
      </w:r>
      <w:r w:rsidR="004924DD">
        <w:rPr>
          <w:rFonts w:ascii="Times New Roman" w:hAnsi="Times New Roman" w:cs="Times New Roman"/>
        </w:rPr>
        <w:t xml:space="preserve"> - 202</w:t>
      </w:r>
      <w:r w:rsidR="00F22FA5">
        <w:rPr>
          <w:rFonts w:ascii="Times New Roman" w:hAnsi="Times New Roman" w:cs="Times New Roman"/>
        </w:rPr>
        <w:t>1</w:t>
      </w:r>
      <w:r w:rsidRPr="00433F13">
        <w:rPr>
          <w:rFonts w:ascii="Times New Roman" w:hAnsi="Times New Roman" w:cs="Times New Roman"/>
        </w:rPr>
        <w:t xml:space="preserve"> годы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1434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871"/>
        <w:gridCol w:w="1701"/>
        <w:gridCol w:w="1701"/>
        <w:gridCol w:w="1644"/>
        <w:gridCol w:w="1390"/>
        <w:gridCol w:w="5416"/>
      </w:tblGrid>
      <w:tr w:rsidR="00433F13" w:rsidRPr="00433F13" w:rsidTr="00B0326C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Общий объем гарантий, тыс. рублей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Категория принципалов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5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Иные условия предоставления и исполнения государственных гарантий</w:t>
            </w:r>
          </w:p>
        </w:tc>
      </w:tr>
      <w:tr w:rsidR="00433F13" w:rsidRPr="00433F13" w:rsidTr="00B0326C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F22FA5" w:rsidP="00F22F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433F13"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924DD" w:rsidP="00F22F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22FA5">
              <w:rPr>
                <w:rFonts w:ascii="Times New Roman" w:hAnsi="Times New Roman" w:cs="Times New Roman"/>
              </w:rPr>
              <w:t>1</w:t>
            </w:r>
            <w:r w:rsidR="00433F13"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3F13" w:rsidRPr="00433F13" w:rsidTr="00B032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7</w:t>
            </w:r>
          </w:p>
        </w:tc>
      </w:tr>
      <w:tr w:rsidR="00433F13" w:rsidRPr="00433F13" w:rsidTr="00B032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По кредитам, привлекаемым в целях реализации инвестиционного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A14371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267220" w:rsidP="00267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267220" w:rsidP="00267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267220" w:rsidP="00267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33F13" w:rsidRPr="00433F13" w:rsidTr="00B032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A14371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</w:tr>
    </w:tbl>
    <w:p w:rsidR="00460E05" w:rsidRDefault="00460E05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2. Общий объем бюджетных ассигнований, предусмотренных на исполнение государственных гарантий Новосибирской области по возмо</w:t>
      </w:r>
      <w:r w:rsidR="00F22FA5">
        <w:rPr>
          <w:rFonts w:ascii="Times New Roman" w:hAnsi="Times New Roman" w:cs="Times New Roman"/>
        </w:rPr>
        <w:t>жным гарантийным случаям, в 2020</w:t>
      </w:r>
      <w:r w:rsidR="004924DD">
        <w:rPr>
          <w:rFonts w:ascii="Times New Roman" w:hAnsi="Times New Roman" w:cs="Times New Roman"/>
        </w:rPr>
        <w:t xml:space="preserve"> - 202</w:t>
      </w:r>
      <w:r w:rsidR="00F22FA5">
        <w:rPr>
          <w:rFonts w:ascii="Times New Roman" w:hAnsi="Times New Roman" w:cs="Times New Roman"/>
        </w:rPr>
        <w:t>1</w:t>
      </w:r>
      <w:r w:rsidRPr="00433F13">
        <w:rPr>
          <w:rFonts w:ascii="Times New Roman" w:hAnsi="Times New Roman" w:cs="Times New Roman"/>
        </w:rPr>
        <w:t xml:space="preserve"> годах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9"/>
        <w:gridCol w:w="2211"/>
        <w:gridCol w:w="2211"/>
      </w:tblGrid>
      <w:tr w:rsidR="00433F13" w:rsidRPr="00433F13" w:rsidTr="00806C24">
        <w:tc>
          <w:tcPr>
            <w:tcW w:w="5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Исполнение государственных гарантий Новосибирской области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433F13" w:rsidRPr="00433F13" w:rsidTr="00806C24">
        <w:tc>
          <w:tcPr>
            <w:tcW w:w="5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F22F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20</w:t>
            </w:r>
            <w:r w:rsidR="00F22FA5">
              <w:rPr>
                <w:rFonts w:ascii="Times New Roman" w:hAnsi="Times New Roman" w:cs="Times New Roman"/>
              </w:rPr>
              <w:t>20</w:t>
            </w:r>
            <w:r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924DD" w:rsidP="00F22F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22FA5">
              <w:rPr>
                <w:rFonts w:ascii="Times New Roman" w:hAnsi="Times New Roman" w:cs="Times New Roman"/>
              </w:rPr>
              <w:t>1</w:t>
            </w:r>
            <w:r w:rsidR="00433F13"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433F13" w:rsidRPr="00433F13" w:rsidTr="00806C24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За счет источников финансирования дефицита областного бюджета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</w:tr>
      <w:tr w:rsidR="00433F13" w:rsidRPr="00433F13" w:rsidTr="00806C24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За счет расходов областного бюджета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</w:tr>
    </w:tbl>
    <w:p w:rsidR="00460E05" w:rsidRPr="00460E05" w:rsidRDefault="00460E05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</w:t>
      </w:r>
    </w:p>
    <w:sectPr w:rsidR="00460E05" w:rsidRPr="00460E05" w:rsidSect="00460E05">
      <w:pgSz w:w="16838" w:h="11906" w:orient="landscape"/>
      <w:pgMar w:top="566" w:right="1440" w:bottom="1133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F13"/>
    <w:rsid w:val="00003536"/>
    <w:rsid w:val="000038F7"/>
    <w:rsid w:val="0001199A"/>
    <w:rsid w:val="000141E3"/>
    <w:rsid w:val="000174A6"/>
    <w:rsid w:val="00030BD7"/>
    <w:rsid w:val="00043025"/>
    <w:rsid w:val="0004380C"/>
    <w:rsid w:val="00051848"/>
    <w:rsid w:val="00052AE2"/>
    <w:rsid w:val="00057030"/>
    <w:rsid w:val="00063851"/>
    <w:rsid w:val="00064DAF"/>
    <w:rsid w:val="00080194"/>
    <w:rsid w:val="00087C3F"/>
    <w:rsid w:val="000A1FF9"/>
    <w:rsid w:val="000A6383"/>
    <w:rsid w:val="000B1FD1"/>
    <w:rsid w:val="000B5BE1"/>
    <w:rsid w:val="000B705B"/>
    <w:rsid w:val="000C0FF4"/>
    <w:rsid w:val="000E00AC"/>
    <w:rsid w:val="00100D23"/>
    <w:rsid w:val="00102F66"/>
    <w:rsid w:val="00103C92"/>
    <w:rsid w:val="001105EE"/>
    <w:rsid w:val="001167A6"/>
    <w:rsid w:val="00127DA3"/>
    <w:rsid w:val="00142169"/>
    <w:rsid w:val="00166AF2"/>
    <w:rsid w:val="001820B5"/>
    <w:rsid w:val="001A1569"/>
    <w:rsid w:val="001A65B0"/>
    <w:rsid w:val="001B5C76"/>
    <w:rsid w:val="001D6D5F"/>
    <w:rsid w:val="001E0251"/>
    <w:rsid w:val="001E067B"/>
    <w:rsid w:val="00203A04"/>
    <w:rsid w:val="00217838"/>
    <w:rsid w:val="00223BBF"/>
    <w:rsid w:val="00256B53"/>
    <w:rsid w:val="00261588"/>
    <w:rsid w:val="00267220"/>
    <w:rsid w:val="00274473"/>
    <w:rsid w:val="002876B4"/>
    <w:rsid w:val="002A01FB"/>
    <w:rsid w:val="002A36A6"/>
    <w:rsid w:val="002B6397"/>
    <w:rsid w:val="002D3D86"/>
    <w:rsid w:val="002D7BFE"/>
    <w:rsid w:val="002E4BD6"/>
    <w:rsid w:val="002E6418"/>
    <w:rsid w:val="002F354C"/>
    <w:rsid w:val="002F76BE"/>
    <w:rsid w:val="003059E3"/>
    <w:rsid w:val="003074B7"/>
    <w:rsid w:val="00316BFE"/>
    <w:rsid w:val="003174CE"/>
    <w:rsid w:val="00324F3A"/>
    <w:rsid w:val="003270EA"/>
    <w:rsid w:val="00336637"/>
    <w:rsid w:val="00356BC1"/>
    <w:rsid w:val="00357338"/>
    <w:rsid w:val="00363B9D"/>
    <w:rsid w:val="00382721"/>
    <w:rsid w:val="0038549E"/>
    <w:rsid w:val="003B0C8F"/>
    <w:rsid w:val="003D31E0"/>
    <w:rsid w:val="003D3773"/>
    <w:rsid w:val="00402AB6"/>
    <w:rsid w:val="00403102"/>
    <w:rsid w:val="00412685"/>
    <w:rsid w:val="004267FC"/>
    <w:rsid w:val="00433F13"/>
    <w:rsid w:val="00450141"/>
    <w:rsid w:val="00457FA1"/>
    <w:rsid w:val="00460E05"/>
    <w:rsid w:val="00483BB1"/>
    <w:rsid w:val="004924DD"/>
    <w:rsid w:val="00493568"/>
    <w:rsid w:val="004A1A85"/>
    <w:rsid w:val="004A25C6"/>
    <w:rsid w:val="004A6627"/>
    <w:rsid w:val="004D277D"/>
    <w:rsid w:val="004F7A5C"/>
    <w:rsid w:val="00501624"/>
    <w:rsid w:val="00543718"/>
    <w:rsid w:val="00551D9D"/>
    <w:rsid w:val="005633FB"/>
    <w:rsid w:val="00563E80"/>
    <w:rsid w:val="00567943"/>
    <w:rsid w:val="00574698"/>
    <w:rsid w:val="005761F8"/>
    <w:rsid w:val="00585773"/>
    <w:rsid w:val="00596BC2"/>
    <w:rsid w:val="005A32C4"/>
    <w:rsid w:val="005A3B1F"/>
    <w:rsid w:val="005B008D"/>
    <w:rsid w:val="005B3C52"/>
    <w:rsid w:val="005D0A97"/>
    <w:rsid w:val="005E7133"/>
    <w:rsid w:val="006013BC"/>
    <w:rsid w:val="0060592C"/>
    <w:rsid w:val="0062594A"/>
    <w:rsid w:val="00632ADC"/>
    <w:rsid w:val="00653897"/>
    <w:rsid w:val="006573B6"/>
    <w:rsid w:val="00662BEB"/>
    <w:rsid w:val="00666366"/>
    <w:rsid w:val="00682296"/>
    <w:rsid w:val="00683F1B"/>
    <w:rsid w:val="00685254"/>
    <w:rsid w:val="006C458A"/>
    <w:rsid w:val="006D724B"/>
    <w:rsid w:val="006E421A"/>
    <w:rsid w:val="006F33E3"/>
    <w:rsid w:val="00706293"/>
    <w:rsid w:val="00707C6F"/>
    <w:rsid w:val="007238FE"/>
    <w:rsid w:val="00726B6A"/>
    <w:rsid w:val="0074379B"/>
    <w:rsid w:val="00747733"/>
    <w:rsid w:val="00750780"/>
    <w:rsid w:val="00753513"/>
    <w:rsid w:val="0076194A"/>
    <w:rsid w:val="007625A5"/>
    <w:rsid w:val="00762FEA"/>
    <w:rsid w:val="00765A00"/>
    <w:rsid w:val="00785E3D"/>
    <w:rsid w:val="007A70C5"/>
    <w:rsid w:val="007C20E4"/>
    <w:rsid w:val="007E16A6"/>
    <w:rsid w:val="007E17C7"/>
    <w:rsid w:val="007F13B8"/>
    <w:rsid w:val="007F597B"/>
    <w:rsid w:val="00816E6C"/>
    <w:rsid w:val="00830F9D"/>
    <w:rsid w:val="008B47CB"/>
    <w:rsid w:val="008E156E"/>
    <w:rsid w:val="008E77B2"/>
    <w:rsid w:val="008F0FD1"/>
    <w:rsid w:val="008F3A4B"/>
    <w:rsid w:val="00900129"/>
    <w:rsid w:val="0090036E"/>
    <w:rsid w:val="0090611A"/>
    <w:rsid w:val="00914DB6"/>
    <w:rsid w:val="00915569"/>
    <w:rsid w:val="0092363B"/>
    <w:rsid w:val="00931577"/>
    <w:rsid w:val="00955CA1"/>
    <w:rsid w:val="00956023"/>
    <w:rsid w:val="00957623"/>
    <w:rsid w:val="00971F6A"/>
    <w:rsid w:val="00972F3B"/>
    <w:rsid w:val="00977EFC"/>
    <w:rsid w:val="009835EE"/>
    <w:rsid w:val="00985ACA"/>
    <w:rsid w:val="009A5397"/>
    <w:rsid w:val="009A6C68"/>
    <w:rsid w:val="009C0DE0"/>
    <w:rsid w:val="009D0DC1"/>
    <w:rsid w:val="009F6A5A"/>
    <w:rsid w:val="00A003A3"/>
    <w:rsid w:val="00A03901"/>
    <w:rsid w:val="00A07833"/>
    <w:rsid w:val="00A14371"/>
    <w:rsid w:val="00A30C5E"/>
    <w:rsid w:val="00A30D8E"/>
    <w:rsid w:val="00A3146C"/>
    <w:rsid w:val="00A32491"/>
    <w:rsid w:val="00A901E7"/>
    <w:rsid w:val="00A92D71"/>
    <w:rsid w:val="00AA0B6B"/>
    <w:rsid w:val="00AA6A2E"/>
    <w:rsid w:val="00AB2C7D"/>
    <w:rsid w:val="00AB39BE"/>
    <w:rsid w:val="00AC6288"/>
    <w:rsid w:val="00AD51CC"/>
    <w:rsid w:val="00AE50E6"/>
    <w:rsid w:val="00AF7E8E"/>
    <w:rsid w:val="00B0326C"/>
    <w:rsid w:val="00B05467"/>
    <w:rsid w:val="00B107EE"/>
    <w:rsid w:val="00B2258D"/>
    <w:rsid w:val="00B576FD"/>
    <w:rsid w:val="00B65B1E"/>
    <w:rsid w:val="00B7032C"/>
    <w:rsid w:val="00B712FC"/>
    <w:rsid w:val="00B73E2C"/>
    <w:rsid w:val="00B834EB"/>
    <w:rsid w:val="00B869C2"/>
    <w:rsid w:val="00B962A0"/>
    <w:rsid w:val="00BA2760"/>
    <w:rsid w:val="00BB1D1F"/>
    <w:rsid w:val="00BB1DE8"/>
    <w:rsid w:val="00BC3104"/>
    <w:rsid w:val="00BD084D"/>
    <w:rsid w:val="00BD385D"/>
    <w:rsid w:val="00BD407C"/>
    <w:rsid w:val="00BD4887"/>
    <w:rsid w:val="00BE2415"/>
    <w:rsid w:val="00BE58BD"/>
    <w:rsid w:val="00BF7140"/>
    <w:rsid w:val="00C04D54"/>
    <w:rsid w:val="00C22FC9"/>
    <w:rsid w:val="00C249E4"/>
    <w:rsid w:val="00C270F9"/>
    <w:rsid w:val="00C3117F"/>
    <w:rsid w:val="00C4568F"/>
    <w:rsid w:val="00C54457"/>
    <w:rsid w:val="00C560AA"/>
    <w:rsid w:val="00C710CC"/>
    <w:rsid w:val="00C867B7"/>
    <w:rsid w:val="00C95422"/>
    <w:rsid w:val="00CB4A1E"/>
    <w:rsid w:val="00CE6695"/>
    <w:rsid w:val="00CE76E4"/>
    <w:rsid w:val="00CE7A33"/>
    <w:rsid w:val="00CF3DDE"/>
    <w:rsid w:val="00D11325"/>
    <w:rsid w:val="00D12DF4"/>
    <w:rsid w:val="00D21748"/>
    <w:rsid w:val="00D258DC"/>
    <w:rsid w:val="00D3302B"/>
    <w:rsid w:val="00D34F6E"/>
    <w:rsid w:val="00D4242A"/>
    <w:rsid w:val="00D72A74"/>
    <w:rsid w:val="00D73884"/>
    <w:rsid w:val="00D75F48"/>
    <w:rsid w:val="00D870B8"/>
    <w:rsid w:val="00DA0509"/>
    <w:rsid w:val="00DA1795"/>
    <w:rsid w:val="00DC00BE"/>
    <w:rsid w:val="00DC0752"/>
    <w:rsid w:val="00DC668F"/>
    <w:rsid w:val="00DC7EB8"/>
    <w:rsid w:val="00DD343B"/>
    <w:rsid w:val="00DF6182"/>
    <w:rsid w:val="00E33861"/>
    <w:rsid w:val="00E35CA1"/>
    <w:rsid w:val="00E43E9A"/>
    <w:rsid w:val="00E474A8"/>
    <w:rsid w:val="00E551BF"/>
    <w:rsid w:val="00E63691"/>
    <w:rsid w:val="00E776A8"/>
    <w:rsid w:val="00E97587"/>
    <w:rsid w:val="00EA56CD"/>
    <w:rsid w:val="00EA7754"/>
    <w:rsid w:val="00EB01A5"/>
    <w:rsid w:val="00EB2249"/>
    <w:rsid w:val="00EB6BB3"/>
    <w:rsid w:val="00EC0F76"/>
    <w:rsid w:val="00EC454D"/>
    <w:rsid w:val="00EE2B39"/>
    <w:rsid w:val="00EF596A"/>
    <w:rsid w:val="00EF5FD7"/>
    <w:rsid w:val="00F15C35"/>
    <w:rsid w:val="00F22AC9"/>
    <w:rsid w:val="00F22F21"/>
    <w:rsid w:val="00F22FA5"/>
    <w:rsid w:val="00F236C9"/>
    <w:rsid w:val="00F2591F"/>
    <w:rsid w:val="00F26A1B"/>
    <w:rsid w:val="00F46AB6"/>
    <w:rsid w:val="00F61428"/>
    <w:rsid w:val="00F6757F"/>
    <w:rsid w:val="00F818C2"/>
    <w:rsid w:val="00F8633D"/>
    <w:rsid w:val="00F8727C"/>
    <w:rsid w:val="00F95729"/>
    <w:rsid w:val="00FA7E44"/>
    <w:rsid w:val="00FB01D9"/>
    <w:rsid w:val="00FC5EE4"/>
    <w:rsid w:val="00FF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A5815"/>
  <w15:chartTrackingRefBased/>
  <w15:docId w15:val="{D5763A4A-E156-4DFF-9E71-20F44CD6C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Зырянова Анна Александровна</dc:creator>
  <cp:keywords/>
  <dc:description/>
  <cp:lastModifiedBy>Юдин Роман Валерьевич</cp:lastModifiedBy>
  <cp:revision>10</cp:revision>
  <dcterms:created xsi:type="dcterms:W3CDTF">2016-12-13T09:00:00Z</dcterms:created>
  <dcterms:modified xsi:type="dcterms:W3CDTF">2018-10-08T08:21:00Z</dcterms:modified>
</cp:coreProperties>
</file>